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6AB8" w:rsidRDefault="00CC4422" w:rsidP="00CC4422">
      <w:pPr>
        <w:spacing w:after="0" w:line="240" w:lineRule="atLeast"/>
        <w:jc w:val="center"/>
        <w:rPr>
          <w:rFonts w:ascii="Times New Roman" w:hAnsi="Times New Roman" w:cs="Times New Roman"/>
          <w:sz w:val="24"/>
          <w:szCs w:val="24"/>
        </w:rPr>
      </w:pPr>
      <w:r w:rsidRPr="00CC4422">
        <w:rPr>
          <w:rFonts w:ascii="Times New Roman" w:hAnsi="Times New Roman" w:cs="Times New Roman"/>
          <w:sz w:val="24"/>
          <w:szCs w:val="24"/>
        </w:rPr>
        <w:t>G 34 Tra cielo e terra 7</w:t>
      </w:r>
    </w:p>
    <w:p w:rsidR="00CC4422" w:rsidRDefault="00CC4422" w:rsidP="00CC4422">
      <w:pPr>
        <w:spacing w:after="0" w:line="240" w:lineRule="atLeast"/>
        <w:jc w:val="center"/>
        <w:rPr>
          <w:rFonts w:ascii="Times New Roman" w:hAnsi="Times New Roman" w:cs="Times New Roman"/>
          <w:sz w:val="24"/>
          <w:szCs w:val="24"/>
        </w:rPr>
      </w:pPr>
    </w:p>
    <w:p w:rsidR="00CC4422" w:rsidRDefault="00CC4422" w:rsidP="00CC4422">
      <w:pPr>
        <w:spacing w:after="0" w:line="240" w:lineRule="atLeast"/>
        <w:jc w:val="center"/>
        <w:rPr>
          <w:rFonts w:ascii="Times New Roman" w:hAnsi="Times New Roman" w:cs="Times New Roman"/>
          <w:sz w:val="24"/>
          <w:szCs w:val="24"/>
        </w:rPr>
      </w:pPr>
    </w:p>
    <w:p w:rsidR="00CC4422" w:rsidRDefault="00CC4422" w:rsidP="00CC4422">
      <w:pPr>
        <w:spacing w:after="0" w:line="240" w:lineRule="atLeast"/>
        <w:jc w:val="center"/>
        <w:rPr>
          <w:rFonts w:ascii="Times New Roman" w:hAnsi="Times New Roman" w:cs="Times New Roman"/>
          <w:sz w:val="24"/>
          <w:szCs w:val="24"/>
        </w:rPr>
      </w:pPr>
    </w:p>
    <w:p w:rsidR="00CC4422" w:rsidRDefault="00CC4422" w:rsidP="00CC4422">
      <w:pPr>
        <w:spacing w:after="0" w:line="240" w:lineRule="atLeast"/>
        <w:jc w:val="center"/>
        <w:rPr>
          <w:rFonts w:ascii="Times New Roman" w:hAnsi="Times New Roman" w:cs="Times New Roman"/>
          <w:sz w:val="24"/>
          <w:szCs w:val="24"/>
        </w:rPr>
      </w:pPr>
    </w:p>
    <w:p w:rsidR="00A46AB8" w:rsidRPr="00E262EA" w:rsidRDefault="00A46AB8" w:rsidP="00CC4422">
      <w:pPr>
        <w:spacing w:after="0" w:line="240" w:lineRule="atLeast"/>
        <w:jc w:val="right"/>
        <w:rPr>
          <w:rFonts w:ascii="Times New Roman" w:hAnsi="Times New Roman" w:cs="Times New Roman"/>
          <w:sz w:val="16"/>
          <w:szCs w:val="16"/>
        </w:rPr>
      </w:pPr>
      <w:r w:rsidRPr="00E262EA">
        <w:rPr>
          <w:rFonts w:ascii="Times New Roman" w:hAnsi="Times New Roman" w:cs="Times New Roman"/>
          <w:sz w:val="16"/>
          <w:szCs w:val="16"/>
        </w:rPr>
        <w:t xml:space="preserve">Dagli scritti di Maria </w:t>
      </w:r>
      <w:proofErr w:type="spellStart"/>
      <w:r w:rsidRPr="00E262EA">
        <w:rPr>
          <w:rFonts w:ascii="Times New Roman" w:hAnsi="Times New Roman" w:cs="Times New Roman"/>
          <w:sz w:val="16"/>
          <w:szCs w:val="16"/>
        </w:rPr>
        <w:t>Valtorta</w:t>
      </w:r>
      <w:proofErr w:type="spellEnd"/>
      <w:r w:rsidRPr="00E262EA">
        <w:rPr>
          <w:rFonts w:ascii="Times New Roman" w:hAnsi="Times New Roman" w:cs="Times New Roman"/>
          <w:sz w:val="16"/>
          <w:szCs w:val="16"/>
        </w:rPr>
        <w:t xml:space="preserve"> (Rubrica a cura di Guglielmo)</w:t>
      </w:r>
    </w:p>
    <w:p w:rsidR="00CC4422" w:rsidRDefault="00DD3A70" w:rsidP="00CC4422">
      <w:pPr>
        <w:spacing w:after="0" w:line="240" w:lineRule="atLeast"/>
        <w:jc w:val="both"/>
        <w:rPr>
          <w:rFonts w:ascii="Times New Roman" w:hAnsi="Times New Roman" w:cs="Times New Roman"/>
          <w:sz w:val="24"/>
          <w:szCs w:val="24"/>
        </w:rPr>
      </w:pPr>
      <w:r w:rsidRPr="00CC4422">
        <w:rPr>
          <w:rFonts w:ascii="Times New Roman" w:hAnsi="Times New Roman" w:cs="Times New Roman"/>
          <w:sz w:val="24"/>
          <w:szCs w:val="24"/>
        </w:rPr>
        <w:t xml:space="preserve">27 settembre. Dice Gesù: </w:t>
      </w:r>
    </w:p>
    <w:p w:rsidR="00CC4422" w:rsidRDefault="00DD3A70" w:rsidP="00CC4422">
      <w:pPr>
        <w:spacing w:after="0" w:line="240" w:lineRule="atLeast"/>
        <w:ind w:firstLine="708"/>
        <w:jc w:val="both"/>
        <w:rPr>
          <w:rFonts w:ascii="Times New Roman" w:hAnsi="Times New Roman" w:cs="Times New Roman"/>
          <w:sz w:val="24"/>
          <w:szCs w:val="24"/>
        </w:rPr>
      </w:pPr>
      <w:r w:rsidRPr="00CC4422">
        <w:rPr>
          <w:rFonts w:ascii="Times New Roman" w:hAnsi="Times New Roman" w:cs="Times New Roman"/>
          <w:sz w:val="24"/>
          <w:szCs w:val="24"/>
        </w:rPr>
        <w:t xml:space="preserve">«Ho detto: </w:t>
      </w:r>
      <w:r w:rsidR="00CC4422" w:rsidRPr="00CC4422">
        <w:rPr>
          <w:rFonts w:ascii="Times New Roman" w:hAnsi="Times New Roman" w:cs="Times New Roman"/>
          <w:b/>
          <w:sz w:val="24"/>
          <w:szCs w:val="24"/>
        </w:rPr>
        <w:t>“</w:t>
      </w:r>
      <w:r w:rsidRPr="00CC4422">
        <w:rPr>
          <w:rFonts w:ascii="Times New Roman" w:hAnsi="Times New Roman" w:cs="Times New Roman"/>
          <w:b/>
          <w:sz w:val="24"/>
          <w:szCs w:val="24"/>
        </w:rPr>
        <w:t>Se rimarrete fedeli alla mia Parola sarete veramente miei discepoli, conoscerete la Verità e la Verità vi farà liberi</w:t>
      </w:r>
      <w:r w:rsidR="00CC4422" w:rsidRPr="00CC4422">
        <w:rPr>
          <w:rFonts w:ascii="Times New Roman" w:hAnsi="Times New Roman" w:cs="Times New Roman"/>
          <w:b/>
          <w:sz w:val="24"/>
          <w:szCs w:val="24"/>
        </w:rPr>
        <w:t>”</w:t>
      </w:r>
      <w:r w:rsidRPr="00CC4422">
        <w:rPr>
          <w:rFonts w:ascii="Times New Roman" w:hAnsi="Times New Roman" w:cs="Times New Roman"/>
          <w:sz w:val="24"/>
          <w:szCs w:val="24"/>
        </w:rPr>
        <w:t>. Rimanere fedeli alla mia Parola vuole dire essere fedeli al Cristo, perché la Parola del Padre è Gesù Cristo, Redentore vostro. Perciò rimanendo fedeli alla mia Parola rimanete fedeli alla eterna Trinità Nostra, perché se amate il Verbo amate anche l‘origine di Esso e amando Esso amate anche lo Spirito Santo che ha, insieme al Padre, provveduto a mandare il Cristo in terra per darvi la Dottrina di Vita e la Redenzione. Ecco perché non è vero fedele colui che ama Me e non ama la mia Origine e non ama il mio Fattore: l‘Amore; perché è l‘Amore che ha generato il Cristo ai viventi, come il Padre ha generato il Figlio-Verbo 1, è 1‘Amore che ha generato all‘uomo il Redentore unendo le due nature divina e umana in un unico nodo di fuoco dal quale è venuto al mondo la Luce vera. Colui che ama Uno solo della Triade Santa e non ama gli Altri Due, colui non è un vero fedele e manca verso la Carità e la Fede. Mancando verso la Fede manca anche verso la Verità, perché mette in dubbio la Verità che Io sono venuto a portarvi e si rifiuta di conoscerla mettendo un impedimento alla sua intelligenza. Come lo mette? Rifiutando Dio. Perché Dio è Carità, e chi tanto poco conosce la carità da essere incapace di amare ciò che Dio ha fatto e ciò che Dio ha donato, come può dire d‘essere in Dio? E se non è in Dio così come figlio in seno del padre, come può avere in sé la capacità di intendere il soprannaturale linguaggio del Padre? Vedete come l‘essenza della Fede sia come un cerchio meraviglioso che non conosce interruzione e vi cinge di un unico abbraccio vitale? Ma se voi violentemente lo rompete per superbia della mente, per durezza di cuore, per pesantezza di carne, ecco che allora esso presenta una lacuna che nessuna ragione umana è capace di colmare.</w:t>
      </w:r>
      <w:r w:rsidR="00CC4422">
        <w:rPr>
          <w:rFonts w:ascii="Times New Roman" w:hAnsi="Times New Roman" w:cs="Times New Roman"/>
          <w:sz w:val="24"/>
          <w:szCs w:val="24"/>
        </w:rPr>
        <w:t xml:space="preserve"> </w:t>
      </w:r>
      <w:r w:rsidRPr="00CC4422">
        <w:rPr>
          <w:rFonts w:ascii="Times New Roman" w:hAnsi="Times New Roman" w:cs="Times New Roman"/>
          <w:sz w:val="24"/>
          <w:szCs w:val="24"/>
        </w:rPr>
        <w:t>E succede di voi quello che sempre succede. Che voi precipitate fuori dal baratro aperto dal vostro volere che non accetta con semplicità di pargoli ciò che la Bontà vi dice di credere, e nel vostro precipitare non vi fermate al fango della terra. Sarebbe già una colpa, perché voi siete stati fatti per il Cielo e non per sporcare l‘anima nel fango della terra. Ma precipitate oltre la terra, nei regni di Satana, perché chi vive avulso da Dio, dalla sua Parola e dal suo Amore, uccide in</w:t>
      </w:r>
      <w:r w:rsidR="00CC4422">
        <w:rPr>
          <w:rFonts w:ascii="Times New Roman" w:hAnsi="Times New Roman" w:cs="Times New Roman"/>
          <w:sz w:val="24"/>
          <w:szCs w:val="24"/>
        </w:rPr>
        <w:t xml:space="preserve"> </w:t>
      </w:r>
      <w:r w:rsidRPr="00CC4422">
        <w:rPr>
          <w:rFonts w:ascii="Times New Roman" w:hAnsi="Times New Roman" w:cs="Times New Roman"/>
          <w:sz w:val="24"/>
          <w:szCs w:val="24"/>
        </w:rPr>
        <w:t xml:space="preserve">sé la Vita e il suo essere è alimento per il fuoco orrendo dove s‘aggira l‘Odiatore di Dio. Credete pure, figli miei, che basta respingere una parte di Verità per fare il caos in voi. Che basta accogliere un vero di meno della mia dottrina perché si sconquassi tutto l‘edificio della Fede e voi vi troviate come fra le rovine di un palazzo crollato, pieno di baratri e di pericoli. </w:t>
      </w:r>
    </w:p>
    <w:p w:rsidR="00EB611C" w:rsidRPr="00CC4422" w:rsidRDefault="00DD3A70" w:rsidP="00CC4422">
      <w:pPr>
        <w:spacing w:after="0" w:line="240" w:lineRule="atLeast"/>
        <w:ind w:firstLine="708"/>
        <w:jc w:val="both"/>
        <w:rPr>
          <w:rFonts w:ascii="Times New Roman" w:hAnsi="Times New Roman" w:cs="Times New Roman"/>
          <w:sz w:val="24"/>
          <w:szCs w:val="24"/>
        </w:rPr>
      </w:pPr>
      <w:r w:rsidRPr="00CC4422">
        <w:rPr>
          <w:rFonts w:ascii="Times New Roman" w:hAnsi="Times New Roman" w:cs="Times New Roman"/>
          <w:sz w:val="24"/>
          <w:szCs w:val="24"/>
        </w:rPr>
        <w:t xml:space="preserve">Ora il mondo moderno non fa proprio così? Non sceglie dal mio parlare ciò che più gli fa comodo e non rifiuta il resto? Non crede forse a singoli punti negandone altri? Ma, figli del mio amore, riflettete. Posso Io essere venuto a dirvi parole inutili? Menzognere? Impossibili a credersi e a mettersi in pratica? No, creature del mio dolore. Io non ho detto una parola sola che sia inutile e non la dico. Non ho detto una parola sola che non sia vera e non la dico. Non ho detto una parola sola che sia impossibile allo spirito - dico allo spirito che è generato da Dio, parte di Dio stesso chiusa in voi 2 - che lo spirito non possa credere. Io non ho detto una parola sola che voi non possiate praticare, sol che vogliate farlo, perché Io sono Intelligente, Giusto, Buono, e non do ordini stolti, pesi superiori alle vostre forze, né ho esigenze che per la loro severità siano in contrasto con la bontà. Siatemi fedeli, cari figli. Accettate la mia Parola senza volerla sindacare, e dove la vostra debolezza non giunge a capire volgetevi a Me: Luce del mondo. Per la milionesima volta Io, Dio, vi assicuro che non voglio la vostra rovina ma la vostra salvezza, e come chioccia trepida della sua prole Io vi tengo sotto il mio abbraccio perché mi preme la vostra eterna vita. Non uscite dal mio abbraccio. Io fedele ai miei figli e voi fedeli a Me. Come sarà bello il giorno in cui, dopo esserci amati, attraverso tanta distanza d‘etere, voi verrete a Me per sempre e ci potremo amare in sempiterno: luci tornate alla Luce; vite tornate alla Vita; spiriti tornati allo Spirito; figli tornati al Padre; esuli tornati alla Patria; eredi di un Re assunti al regno del vostro Iddio, Re dei re e Signore dell‘Universo.» </w:t>
      </w:r>
    </w:p>
    <w:sectPr w:rsidR="00EB611C" w:rsidRPr="00CC4422" w:rsidSect="00E262EA">
      <w:pgSz w:w="11906" w:h="16838"/>
      <w:pgMar w:top="1134" w:right="1134" w:bottom="709"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DD3A70"/>
    <w:rsid w:val="000F08E1"/>
    <w:rsid w:val="00115891"/>
    <w:rsid w:val="00A46AB8"/>
    <w:rsid w:val="00C76F31"/>
    <w:rsid w:val="00CC4422"/>
    <w:rsid w:val="00DD3A70"/>
    <w:rsid w:val="00E262EA"/>
    <w:rsid w:val="00EB611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B611C"/>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520048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687</Words>
  <Characters>3916</Characters>
  <Application>Microsoft Office Word</Application>
  <DocSecurity>0</DocSecurity>
  <Lines>32</Lines>
  <Paragraphs>9</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4594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2017-08-29T08:50:00Z</dcterms:created>
  <dcterms:modified xsi:type="dcterms:W3CDTF">2017-08-29T08:50:00Z</dcterms:modified>
</cp:coreProperties>
</file>